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973" w:rsidRPr="00E82D58" w:rsidRDefault="00DE26A4" w:rsidP="00E82D58">
      <w:pPr>
        <w:jc w:val="center"/>
        <w:rPr>
          <w:sz w:val="24"/>
          <w:lang w:val="sr-Cyrl-RS"/>
        </w:rPr>
      </w:pPr>
      <w:r w:rsidRPr="00E82D58">
        <w:rPr>
          <w:sz w:val="24"/>
          <w:lang w:val="sr-Cyrl-RS"/>
        </w:rPr>
        <w:t>11. недеља ПИТАЊА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У чему се огледа примена ЦБЦТ-а у хируршким интервенцијама?</w:t>
      </w:r>
    </w:p>
    <w:p w:rsidR="00685ACF" w:rsidRPr="00E82D58" w:rsidRDefault="00685ACF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Коју врсту зрачења користи ЦБЦТ апарат и када је први пут употребљен?</w:t>
      </w:r>
    </w:p>
    <w:p w:rsidR="00685ACF" w:rsidRPr="00E82D58" w:rsidRDefault="00685ACF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Да ли се на ЦБЦТ-у могу уочити меко-ткивне промене?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Које све хируршке интервенције могу да се планирају помоћу ЦБЦТ-а?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Која је улога ЦБЦТ-а  у анализи анатомских структура у регијама од интереса за уградњу имплантата?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CBCT метод се може користити и у анализи патолошких промена у коштаном ткиву вилица насталих као последица?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Када се открије патолошка промена при скенирању треба проценити које  карактеристике те промене?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Које су мане панорамске радиографије у односу на ЦБЦТ?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Каква је прецизност снимка добијеног помоћу ЦБЦТ-а?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Улога ЦБЦТ-а у процени импактираних зуба доње вилице је?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Улога ЦБЦТ-а у процени маскиларног синуса у регији од интереса за имплантолошку уградњу је?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Која је улога реконструисаног 3Д модела?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Зашто је битна процена дубоко-импактираних зуба помоћу ЦБЦТ-а?</w:t>
      </w:r>
    </w:p>
    <w:p w:rsidR="00DE26A4" w:rsidRPr="00E82D58" w:rsidRDefault="00DE26A4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 xml:space="preserve">У којим све димензијама ЦБЦТ пружа визуализацију </w:t>
      </w:r>
      <w:r w:rsidR="008F6E02" w:rsidRPr="00E82D58">
        <w:rPr>
          <w:sz w:val="24"/>
          <w:lang w:val="sr-Cyrl-RS"/>
        </w:rPr>
        <w:t>патолошких лезија и које су најчешће хроничне периапикалне лезије?</w:t>
      </w:r>
    </w:p>
    <w:p w:rsidR="008F6E02" w:rsidRPr="00E82D58" w:rsidRDefault="008F6E02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 xml:space="preserve">Која је улога постоперативног ЦБЦТ скенирања? </w:t>
      </w:r>
    </w:p>
    <w:p w:rsidR="008F6E02" w:rsidRPr="00E82D58" w:rsidRDefault="008F6E02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Која страна тела се могу наћи у синусима и која је улога ЦБЦТ-а у анализи истих?</w:t>
      </w:r>
    </w:p>
    <w:p w:rsidR="008F6E02" w:rsidRPr="00E82D58" w:rsidRDefault="00761DD3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Зашто је битна детаљн</w:t>
      </w:r>
      <w:bookmarkStart w:id="0" w:name="_GoBack"/>
      <w:bookmarkEnd w:id="0"/>
      <w:r w:rsidR="008F6E02" w:rsidRPr="00E82D58">
        <w:rPr>
          <w:sz w:val="24"/>
          <w:lang w:val="sr-Cyrl-RS"/>
        </w:rPr>
        <w:t>а анализа траума у максилофацијалној регији помоћу ЦБЦТ-а?</w:t>
      </w:r>
    </w:p>
    <w:p w:rsidR="008F6E02" w:rsidRPr="00E82D58" w:rsidRDefault="008F6E02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Које су предности ЦБЦТ-а у анализи фрактура у односу на класичне радиографске методе?</w:t>
      </w:r>
    </w:p>
    <w:p w:rsidR="008F6E02" w:rsidRPr="00E82D58" w:rsidRDefault="008F6E02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Који типови фрактура корена се могу видети на 2Д, а који на 3Д снимку?</w:t>
      </w:r>
    </w:p>
    <w:p w:rsidR="008F6E02" w:rsidRPr="00E82D58" w:rsidRDefault="008F6E02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Описати принцип анализе ЦБЦТ снимка пре уградње имплантата?</w:t>
      </w:r>
    </w:p>
    <w:p w:rsidR="008F6E02" w:rsidRPr="00E82D58" w:rsidRDefault="008F6E02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Зашто је битно анализирати кост пре уградње имплантата?</w:t>
      </w:r>
    </w:p>
    <w:p w:rsidR="008F6E02" w:rsidRPr="00E82D58" w:rsidRDefault="00685ACF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Улога ЦБЦТ</w:t>
      </w:r>
      <w:r w:rsidR="00761DD3">
        <w:rPr>
          <w:sz w:val="24"/>
          <w:lang w:val="sr-Cyrl-RS"/>
        </w:rPr>
        <w:t>-а у процени прекобројних и импа</w:t>
      </w:r>
      <w:r w:rsidRPr="00E82D58">
        <w:rPr>
          <w:sz w:val="24"/>
          <w:lang w:val="sr-Cyrl-RS"/>
        </w:rPr>
        <w:t>ктираних зуба?</w:t>
      </w:r>
    </w:p>
    <w:p w:rsidR="00685ACF" w:rsidRPr="00E82D58" w:rsidRDefault="00685ACF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Коју додатну димензију имамо при анализи ЦБЦТ снимка у односу на 2Д снимак?</w:t>
      </w:r>
    </w:p>
    <w:p w:rsidR="00685ACF" w:rsidRPr="00E82D58" w:rsidRDefault="00685ACF" w:rsidP="00DE26A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 w:rsidRPr="00E82D58">
        <w:rPr>
          <w:sz w:val="24"/>
          <w:lang w:val="sr-Cyrl-RS"/>
        </w:rPr>
        <w:t>Које су предности ЦБЦТ- у оралној хир</w:t>
      </w:r>
      <w:r w:rsidR="00761DD3">
        <w:rPr>
          <w:sz w:val="24"/>
          <w:lang w:val="sr-Cyrl-RS"/>
        </w:rPr>
        <w:t>ур</w:t>
      </w:r>
      <w:r w:rsidRPr="00E82D58">
        <w:rPr>
          <w:sz w:val="24"/>
          <w:lang w:val="sr-Cyrl-RS"/>
        </w:rPr>
        <w:t xml:space="preserve">гији? </w:t>
      </w:r>
    </w:p>
    <w:sectPr w:rsidR="00685ACF" w:rsidRPr="00E82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1547E"/>
    <w:multiLevelType w:val="hybridMultilevel"/>
    <w:tmpl w:val="7E180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525"/>
    <w:rsid w:val="00206973"/>
    <w:rsid w:val="00685ACF"/>
    <w:rsid w:val="00761DD3"/>
    <w:rsid w:val="008F6E02"/>
    <w:rsid w:val="00A23525"/>
    <w:rsid w:val="00DE26A4"/>
    <w:rsid w:val="00E8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6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2023-04-19T16:28:00Z</dcterms:created>
  <dcterms:modified xsi:type="dcterms:W3CDTF">2023-04-19T23:12:00Z</dcterms:modified>
</cp:coreProperties>
</file>